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1AA" w:rsidRDefault="008311AA" w:rsidP="002C520A">
      <w:pPr>
        <w:pStyle w:val="Heading1"/>
        <w:jc w:val="center"/>
        <w:rPr>
          <w:rFonts w:ascii="Tahoma" w:hAnsi="Tahoma" w:cs="Tahoma"/>
          <w:sz w:val="22"/>
        </w:rPr>
      </w:pPr>
      <w:r>
        <w:rPr>
          <w:rFonts w:ascii="Tahoma" w:hAnsi="Tahoma" w:cs="Tahoma"/>
          <w:noProof/>
          <w:sz w:val="22"/>
          <w:lang w:val="en-US"/>
        </w:rPr>
        <w:drawing>
          <wp:inline distT="0" distB="0" distL="0" distR="0">
            <wp:extent cx="1914862" cy="13009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BodyLogoVectorV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18338" cy="1303279"/>
                    </a:xfrm>
                    <a:prstGeom prst="rect">
                      <a:avLst/>
                    </a:prstGeom>
                  </pic:spPr>
                </pic:pic>
              </a:graphicData>
            </a:graphic>
          </wp:inline>
        </w:drawing>
      </w:r>
    </w:p>
    <w:p w:rsidR="00665504" w:rsidRPr="00FE23A6" w:rsidRDefault="002C520A" w:rsidP="00FE23A6">
      <w:pPr>
        <w:pStyle w:val="Heading1"/>
        <w:jc w:val="center"/>
        <w:rPr>
          <w:rFonts w:ascii="Tahoma" w:hAnsi="Tahoma" w:cs="Tahoma"/>
          <w:sz w:val="24"/>
          <w:szCs w:val="24"/>
        </w:rPr>
      </w:pPr>
      <w:r w:rsidRPr="00DE7E37">
        <w:rPr>
          <w:rFonts w:ascii="Tahoma" w:hAnsi="Tahoma" w:cs="Tahoma"/>
          <w:sz w:val="24"/>
          <w:szCs w:val="24"/>
        </w:rPr>
        <w:t xml:space="preserve">INFORMED CONSENT </w:t>
      </w:r>
      <w:r w:rsidR="00D33399">
        <w:rPr>
          <w:rFonts w:ascii="Tahoma" w:hAnsi="Tahoma" w:cs="Tahoma"/>
          <w:sz w:val="24"/>
          <w:szCs w:val="24"/>
        </w:rPr>
        <w:t>FOR ACUPUNCTURE</w:t>
      </w:r>
    </w:p>
    <w:p w:rsidR="002C520A" w:rsidRPr="00E7505C" w:rsidRDefault="002C520A" w:rsidP="002C520A">
      <w:pPr>
        <w:autoSpaceDE w:val="0"/>
        <w:autoSpaceDN w:val="0"/>
        <w:adjustRightInd w:val="0"/>
        <w:spacing w:after="0" w:line="240" w:lineRule="auto"/>
        <w:rPr>
          <w:rFonts w:ascii="Tahoma" w:hAnsi="Tahoma" w:cs="Tahoma"/>
        </w:rPr>
      </w:pPr>
      <w:r w:rsidRPr="00E7505C">
        <w:rPr>
          <w:rFonts w:ascii="Tahoma" w:hAnsi="Tahoma" w:cs="Tahoma"/>
        </w:rPr>
        <w:t xml:space="preserve">I </w:t>
      </w:r>
      <w:bookmarkStart w:id="0" w:name="_GoBack"/>
      <w:bookmarkEnd w:id="0"/>
      <w:r w:rsidRPr="00E7505C">
        <w:rPr>
          <w:rFonts w:ascii="Tahoma" w:hAnsi="Tahoma" w:cs="Tahoma"/>
        </w:rPr>
        <w:t xml:space="preserve">hereby request and consent to the performance of </w:t>
      </w:r>
      <w:r w:rsidR="003C30F3">
        <w:rPr>
          <w:rFonts w:ascii="Tahoma" w:hAnsi="Tahoma" w:cs="Tahoma"/>
        </w:rPr>
        <w:t>acupuncture</w:t>
      </w:r>
      <w:r w:rsidRPr="00E7505C">
        <w:rPr>
          <w:rFonts w:ascii="Tahoma" w:hAnsi="Tahoma" w:cs="Tahoma"/>
        </w:rPr>
        <w:t xml:space="preserve"> therapy</w:t>
      </w:r>
      <w:r w:rsidR="003C30F3">
        <w:rPr>
          <w:rFonts w:ascii="Tahoma" w:hAnsi="Tahoma" w:cs="Tahoma"/>
        </w:rPr>
        <w:t xml:space="preserve"> and the procedures within the scope of the practice of acupuncture</w:t>
      </w:r>
      <w:r w:rsidRPr="00E7505C">
        <w:rPr>
          <w:rFonts w:ascii="Tahoma" w:hAnsi="Tahoma" w:cs="Tahoma"/>
        </w:rPr>
        <w:t xml:space="preserve"> by the </w:t>
      </w:r>
      <w:r w:rsidR="00EB6310">
        <w:rPr>
          <w:rFonts w:ascii="Tahoma" w:hAnsi="Tahoma" w:cs="Tahoma"/>
        </w:rPr>
        <w:t>Licensed Acupuncturist</w:t>
      </w:r>
      <w:r w:rsidRPr="00E7505C">
        <w:rPr>
          <w:rFonts w:ascii="Tahoma" w:hAnsi="Tahoma" w:cs="Tahoma"/>
        </w:rPr>
        <w:t xml:space="preserve"> named below or other </w:t>
      </w:r>
      <w:r w:rsidR="00EB6310">
        <w:rPr>
          <w:rFonts w:ascii="Tahoma" w:hAnsi="Tahoma" w:cs="Tahoma"/>
        </w:rPr>
        <w:t>licensed acupuncturists</w:t>
      </w:r>
      <w:r w:rsidRPr="00E7505C">
        <w:rPr>
          <w:rFonts w:ascii="Tahoma" w:hAnsi="Tahoma" w:cs="Tahoma"/>
        </w:rPr>
        <w:t xml:space="preserve"> at Mind Body &amp; Beyond.</w:t>
      </w:r>
    </w:p>
    <w:p w:rsidR="002C520A" w:rsidRPr="00E7505C" w:rsidRDefault="002C520A" w:rsidP="002C520A">
      <w:pPr>
        <w:autoSpaceDE w:val="0"/>
        <w:autoSpaceDN w:val="0"/>
        <w:adjustRightInd w:val="0"/>
        <w:spacing w:after="0" w:line="240" w:lineRule="auto"/>
        <w:rPr>
          <w:rFonts w:ascii="Tahoma" w:hAnsi="Tahoma" w:cs="Tahoma"/>
        </w:rPr>
      </w:pPr>
    </w:p>
    <w:p w:rsidR="00EB6310" w:rsidRPr="00EB6310" w:rsidRDefault="003C30F3" w:rsidP="002C520A">
      <w:pPr>
        <w:autoSpaceDE w:val="0"/>
        <w:autoSpaceDN w:val="0"/>
        <w:adjustRightInd w:val="0"/>
        <w:spacing w:after="0" w:line="240" w:lineRule="auto"/>
        <w:rPr>
          <w:rFonts w:ascii="Tahoma" w:hAnsi="Tahoma" w:cs="Tahoma"/>
        </w:rPr>
      </w:pPr>
      <w:r w:rsidRPr="00EB6310">
        <w:rPr>
          <w:rFonts w:ascii="Tahoma" w:hAnsi="Tahoma" w:cs="Tahoma"/>
        </w:rPr>
        <w:t>I understand that methods of treatment may include, but are not limited to</w:t>
      </w:r>
      <w:r w:rsidR="00EB6310" w:rsidRPr="00EB6310">
        <w:rPr>
          <w:rFonts w:ascii="Tahoma" w:hAnsi="Tahoma" w:cs="Tahoma"/>
        </w:rPr>
        <w:t xml:space="preserve"> the following:</w:t>
      </w:r>
    </w:p>
    <w:p w:rsidR="00EB6310" w:rsidRPr="00EB6310" w:rsidRDefault="00EB6310" w:rsidP="002C520A">
      <w:pPr>
        <w:autoSpaceDE w:val="0"/>
        <w:autoSpaceDN w:val="0"/>
        <w:adjustRightInd w:val="0"/>
        <w:spacing w:after="0" w:line="240" w:lineRule="auto"/>
        <w:rPr>
          <w:rFonts w:ascii="Tahoma" w:hAnsi="Tahoma" w:cs="Tahoma"/>
        </w:rPr>
      </w:pPr>
    </w:p>
    <w:p w:rsidR="00EB6310" w:rsidRPr="00EB6310" w:rsidRDefault="00EB6310" w:rsidP="00EB6310">
      <w:pPr>
        <w:autoSpaceDE w:val="0"/>
        <w:autoSpaceDN w:val="0"/>
        <w:adjustRightInd w:val="0"/>
        <w:spacing w:after="0" w:line="240" w:lineRule="auto"/>
        <w:rPr>
          <w:rFonts w:ascii="Tahoma" w:hAnsi="Tahoma" w:cs="Tahoma"/>
        </w:rPr>
      </w:pPr>
      <w:r w:rsidRPr="00EB6310">
        <w:rPr>
          <w:rFonts w:ascii="Tahoma" w:hAnsi="Tahoma" w:cs="Tahoma"/>
          <w:b/>
          <w:bCs/>
        </w:rPr>
        <w:t xml:space="preserve">Acupuncture: </w:t>
      </w:r>
      <w:r w:rsidRPr="00EB6310">
        <w:rPr>
          <w:rFonts w:ascii="Tahoma" w:hAnsi="Tahoma" w:cs="Tahoma"/>
        </w:rPr>
        <w:t>insertion of sterilized, disposable needles through the skin into underlying tissues as specific points of the body.</w:t>
      </w:r>
    </w:p>
    <w:p w:rsidR="00EB6310" w:rsidRPr="00EB6310" w:rsidRDefault="00EB6310" w:rsidP="00EB6310">
      <w:pPr>
        <w:autoSpaceDE w:val="0"/>
        <w:autoSpaceDN w:val="0"/>
        <w:adjustRightInd w:val="0"/>
        <w:spacing w:after="0" w:line="240" w:lineRule="auto"/>
        <w:rPr>
          <w:rFonts w:ascii="Tahoma" w:hAnsi="Tahoma" w:cs="Tahoma"/>
        </w:rPr>
      </w:pPr>
      <w:r w:rsidRPr="00EB6310">
        <w:rPr>
          <w:rFonts w:ascii="Tahoma" w:hAnsi="Tahoma" w:cs="Tahoma"/>
          <w:b/>
          <w:bCs/>
        </w:rPr>
        <w:t>Electro-acupuncture/MPS (</w:t>
      </w:r>
      <w:proofErr w:type="spellStart"/>
      <w:r w:rsidRPr="00EB6310">
        <w:rPr>
          <w:rFonts w:ascii="Tahoma" w:hAnsi="Tahoma" w:cs="Tahoma"/>
          <w:b/>
          <w:bCs/>
        </w:rPr>
        <w:t>Microcurrent</w:t>
      </w:r>
      <w:proofErr w:type="spellEnd"/>
      <w:r w:rsidRPr="00EB6310">
        <w:rPr>
          <w:rFonts w:ascii="Tahoma" w:hAnsi="Tahoma" w:cs="Tahoma"/>
          <w:b/>
          <w:bCs/>
        </w:rPr>
        <w:t xml:space="preserve"> Point Stimulation): </w:t>
      </w:r>
      <w:r w:rsidRPr="00EB6310">
        <w:rPr>
          <w:rFonts w:ascii="Tahoma" w:hAnsi="Tahoma" w:cs="Tahoma"/>
        </w:rPr>
        <w:t>acupuncture combined with mild electrical stimulation.</w:t>
      </w:r>
    </w:p>
    <w:p w:rsidR="00EB6310" w:rsidRPr="00EB6310" w:rsidRDefault="00EB6310" w:rsidP="00EB6310">
      <w:pPr>
        <w:autoSpaceDE w:val="0"/>
        <w:autoSpaceDN w:val="0"/>
        <w:adjustRightInd w:val="0"/>
        <w:spacing w:after="0" w:line="240" w:lineRule="auto"/>
        <w:rPr>
          <w:rFonts w:ascii="Tahoma" w:hAnsi="Tahoma" w:cs="Tahoma"/>
        </w:rPr>
      </w:pPr>
      <w:r w:rsidRPr="00EB6310">
        <w:rPr>
          <w:rFonts w:ascii="Tahoma" w:hAnsi="Tahoma" w:cs="Tahoma"/>
          <w:b/>
          <w:bCs/>
        </w:rPr>
        <w:t xml:space="preserve">Cupping: </w:t>
      </w:r>
      <w:r w:rsidRPr="00EB6310">
        <w:rPr>
          <w:rFonts w:ascii="Tahoma" w:hAnsi="Tahoma" w:cs="Tahoma"/>
        </w:rPr>
        <w:t>a technique in which glass, bamboo, or plastic cups are therapeutically placed on the skin with a vacuum created by heat or other device.</w:t>
      </w:r>
    </w:p>
    <w:p w:rsidR="00EB6310" w:rsidRPr="00EB6310" w:rsidRDefault="00EB6310" w:rsidP="00EB6310">
      <w:pPr>
        <w:autoSpaceDE w:val="0"/>
        <w:autoSpaceDN w:val="0"/>
        <w:adjustRightInd w:val="0"/>
        <w:spacing w:after="0" w:line="240" w:lineRule="auto"/>
        <w:rPr>
          <w:rFonts w:ascii="Tahoma" w:hAnsi="Tahoma" w:cs="Tahoma"/>
        </w:rPr>
      </w:pPr>
      <w:proofErr w:type="spellStart"/>
      <w:r w:rsidRPr="00EB6310">
        <w:rPr>
          <w:rFonts w:ascii="Tahoma" w:hAnsi="Tahoma" w:cs="Tahoma"/>
          <w:b/>
          <w:bCs/>
        </w:rPr>
        <w:t>Gua</w:t>
      </w:r>
      <w:proofErr w:type="spellEnd"/>
      <w:r w:rsidRPr="00EB6310">
        <w:rPr>
          <w:rFonts w:ascii="Tahoma" w:hAnsi="Tahoma" w:cs="Tahoma"/>
          <w:b/>
          <w:bCs/>
        </w:rPr>
        <w:t xml:space="preserve"> </w:t>
      </w:r>
      <w:proofErr w:type="spellStart"/>
      <w:r w:rsidRPr="00EB6310">
        <w:rPr>
          <w:rFonts w:ascii="Tahoma" w:hAnsi="Tahoma" w:cs="Tahoma"/>
          <w:b/>
          <w:bCs/>
        </w:rPr>
        <w:t>Sha</w:t>
      </w:r>
      <w:proofErr w:type="spellEnd"/>
      <w:r w:rsidRPr="00EB6310">
        <w:rPr>
          <w:rFonts w:ascii="Tahoma" w:hAnsi="Tahoma" w:cs="Tahoma"/>
          <w:b/>
          <w:bCs/>
        </w:rPr>
        <w:t xml:space="preserve">: </w:t>
      </w:r>
      <w:r w:rsidRPr="00EB6310">
        <w:rPr>
          <w:rFonts w:ascii="Tahoma" w:hAnsi="Tahoma" w:cs="Tahoma"/>
        </w:rPr>
        <w:t>friction on an area of the body with a blunt, round instrument</w:t>
      </w:r>
    </w:p>
    <w:p w:rsidR="00EB6310" w:rsidRPr="00EB6310" w:rsidRDefault="00EB6310" w:rsidP="00EB6310">
      <w:pPr>
        <w:autoSpaceDE w:val="0"/>
        <w:autoSpaceDN w:val="0"/>
        <w:adjustRightInd w:val="0"/>
        <w:spacing w:after="0" w:line="240" w:lineRule="auto"/>
        <w:rPr>
          <w:rFonts w:ascii="Tahoma" w:hAnsi="Tahoma" w:cs="Tahoma"/>
        </w:rPr>
      </w:pPr>
      <w:r w:rsidRPr="00EB6310">
        <w:rPr>
          <w:rFonts w:ascii="Tahoma" w:hAnsi="Tahoma" w:cs="Tahoma"/>
          <w:b/>
          <w:bCs/>
        </w:rPr>
        <w:t xml:space="preserve">Herbal Therapy: </w:t>
      </w:r>
      <w:r w:rsidRPr="00EB6310">
        <w:rPr>
          <w:rFonts w:ascii="Tahoma" w:hAnsi="Tahoma" w:cs="Tahoma"/>
        </w:rPr>
        <w:t xml:space="preserve">may be given in the form of pills, powders, tinctures, pastes, plasters, or other forms such as raw herbs to be cooked. Cooked herbs may be given to be used internally or externally. Herbal formulas include plant, shell, </w:t>
      </w:r>
      <w:proofErr w:type="gramStart"/>
      <w:r w:rsidRPr="00EB6310">
        <w:rPr>
          <w:rFonts w:ascii="Tahoma" w:hAnsi="Tahoma" w:cs="Tahoma"/>
        </w:rPr>
        <w:t>mineral,</w:t>
      </w:r>
      <w:proofErr w:type="gramEnd"/>
      <w:r w:rsidRPr="00EB6310">
        <w:rPr>
          <w:rFonts w:ascii="Tahoma" w:hAnsi="Tahoma" w:cs="Tahoma"/>
        </w:rPr>
        <w:t xml:space="preserve"> and animal sources and are considered traditionally safe in Chinese medicine. . I understand that the herbs may need to be prepared and the teas consumed according to the instructions provided orally and/or in writing. I will immediately notify my acupuncturist or Mind Body &amp; Beyond staff of any unanticipated or unpleasant effects associated with the consumption of the herbs.</w:t>
      </w:r>
    </w:p>
    <w:p w:rsidR="00EB6310" w:rsidRPr="00EB6310" w:rsidRDefault="00EB6310" w:rsidP="00EB6310">
      <w:pPr>
        <w:autoSpaceDE w:val="0"/>
        <w:autoSpaceDN w:val="0"/>
        <w:adjustRightInd w:val="0"/>
        <w:spacing w:after="0" w:line="240" w:lineRule="auto"/>
        <w:rPr>
          <w:rFonts w:ascii="Tahoma" w:hAnsi="Tahoma" w:cs="Tahoma"/>
        </w:rPr>
      </w:pPr>
      <w:r w:rsidRPr="00EB6310">
        <w:rPr>
          <w:rFonts w:ascii="Tahoma" w:hAnsi="Tahoma" w:cs="Tahoma"/>
          <w:b/>
          <w:bCs/>
        </w:rPr>
        <w:t xml:space="preserve">Infra-red lamp (TDP): </w:t>
      </w:r>
      <w:r w:rsidRPr="00EB6310">
        <w:rPr>
          <w:rFonts w:ascii="Tahoma" w:hAnsi="Tahoma" w:cs="Tahoma"/>
        </w:rPr>
        <w:t>therapeutic heat applied indirectly to the body.</w:t>
      </w:r>
    </w:p>
    <w:p w:rsidR="00EB6310" w:rsidRPr="00EB6310" w:rsidRDefault="00EB6310" w:rsidP="00EB6310">
      <w:pPr>
        <w:autoSpaceDE w:val="0"/>
        <w:autoSpaceDN w:val="0"/>
        <w:adjustRightInd w:val="0"/>
        <w:spacing w:after="0" w:line="240" w:lineRule="auto"/>
        <w:rPr>
          <w:rFonts w:ascii="Tahoma" w:hAnsi="Tahoma" w:cs="Tahoma"/>
        </w:rPr>
      </w:pPr>
      <w:proofErr w:type="spellStart"/>
      <w:r w:rsidRPr="00EB6310">
        <w:rPr>
          <w:rFonts w:ascii="Tahoma" w:hAnsi="Tahoma" w:cs="Tahoma"/>
          <w:b/>
          <w:bCs/>
        </w:rPr>
        <w:t>Moxabustion</w:t>
      </w:r>
      <w:proofErr w:type="spellEnd"/>
      <w:r w:rsidRPr="00EB6310">
        <w:rPr>
          <w:rFonts w:ascii="Tahoma" w:hAnsi="Tahoma" w:cs="Tahoma"/>
          <w:b/>
          <w:bCs/>
        </w:rPr>
        <w:t xml:space="preserve">: </w:t>
      </w:r>
      <w:r w:rsidRPr="00EB6310">
        <w:rPr>
          <w:rFonts w:ascii="Tahoma" w:hAnsi="Tahoma" w:cs="Tahoma"/>
        </w:rPr>
        <w:t xml:space="preserve">direct/indirect burning of </w:t>
      </w:r>
      <w:proofErr w:type="spellStart"/>
      <w:r w:rsidRPr="00EB6310">
        <w:rPr>
          <w:rFonts w:ascii="Tahoma" w:hAnsi="Tahoma" w:cs="Tahoma"/>
        </w:rPr>
        <w:t>moxa</w:t>
      </w:r>
      <w:proofErr w:type="spellEnd"/>
      <w:r w:rsidRPr="00EB6310">
        <w:rPr>
          <w:rFonts w:ascii="Tahoma" w:hAnsi="Tahoma" w:cs="Tahoma"/>
        </w:rPr>
        <w:t xml:space="preserve"> on </w:t>
      </w:r>
      <w:proofErr w:type="spellStart"/>
      <w:r w:rsidRPr="00EB6310">
        <w:rPr>
          <w:rFonts w:ascii="Tahoma" w:hAnsi="Tahoma" w:cs="Tahoma"/>
        </w:rPr>
        <w:t>acupoints</w:t>
      </w:r>
      <w:proofErr w:type="spellEnd"/>
    </w:p>
    <w:p w:rsidR="00EB6310" w:rsidRPr="00EB6310" w:rsidRDefault="00EB6310" w:rsidP="00EB6310">
      <w:pPr>
        <w:autoSpaceDE w:val="0"/>
        <w:autoSpaceDN w:val="0"/>
        <w:adjustRightInd w:val="0"/>
        <w:spacing w:after="0" w:line="240" w:lineRule="auto"/>
        <w:rPr>
          <w:rFonts w:ascii="Tahoma" w:hAnsi="Tahoma" w:cs="Tahoma"/>
        </w:rPr>
      </w:pPr>
      <w:proofErr w:type="spellStart"/>
      <w:r w:rsidRPr="00EB6310">
        <w:rPr>
          <w:rFonts w:ascii="Tahoma" w:hAnsi="Tahoma" w:cs="Tahoma"/>
          <w:b/>
          <w:bCs/>
        </w:rPr>
        <w:t>Tuina</w:t>
      </w:r>
      <w:proofErr w:type="spellEnd"/>
      <w:r w:rsidRPr="00EB6310">
        <w:rPr>
          <w:rFonts w:ascii="Tahoma" w:hAnsi="Tahoma" w:cs="Tahoma"/>
          <w:b/>
          <w:bCs/>
        </w:rPr>
        <w:t xml:space="preserve">: </w:t>
      </w:r>
      <w:r w:rsidRPr="00EB6310">
        <w:rPr>
          <w:rFonts w:ascii="Tahoma" w:hAnsi="Tahoma" w:cs="Tahoma"/>
        </w:rPr>
        <w:t>an ancient massage used to treat a variety of common disharmonies.</w:t>
      </w:r>
    </w:p>
    <w:p w:rsidR="00EB6310" w:rsidRPr="00EB6310" w:rsidRDefault="00EB6310" w:rsidP="00EB6310">
      <w:pPr>
        <w:autoSpaceDE w:val="0"/>
        <w:autoSpaceDN w:val="0"/>
        <w:adjustRightInd w:val="0"/>
        <w:spacing w:after="0" w:line="240" w:lineRule="auto"/>
        <w:rPr>
          <w:rFonts w:ascii="Tahoma" w:hAnsi="Tahoma" w:cs="Tahoma"/>
        </w:rPr>
      </w:pPr>
      <w:r w:rsidRPr="00EB6310">
        <w:rPr>
          <w:rFonts w:ascii="Tahoma" w:hAnsi="Tahoma" w:cs="Tahoma"/>
          <w:b/>
          <w:bCs/>
        </w:rPr>
        <w:t xml:space="preserve">Dietary Advice: </w:t>
      </w:r>
      <w:r w:rsidRPr="00EB6310">
        <w:rPr>
          <w:rFonts w:ascii="Tahoma" w:hAnsi="Tahoma" w:cs="Tahoma"/>
        </w:rPr>
        <w:t>based on Traditional Chinese Medical Theory.</w:t>
      </w:r>
    </w:p>
    <w:p w:rsidR="005B63B8" w:rsidRPr="00E7505C" w:rsidRDefault="005B63B8" w:rsidP="002C520A">
      <w:pPr>
        <w:autoSpaceDE w:val="0"/>
        <w:autoSpaceDN w:val="0"/>
        <w:adjustRightInd w:val="0"/>
        <w:spacing w:after="0" w:line="240" w:lineRule="auto"/>
        <w:rPr>
          <w:rFonts w:ascii="Tahoma" w:hAnsi="Tahoma" w:cs="Tahoma"/>
        </w:rPr>
      </w:pPr>
    </w:p>
    <w:p w:rsidR="003C30F3" w:rsidRDefault="00FE23A6" w:rsidP="003C3CDF">
      <w:pPr>
        <w:autoSpaceDE w:val="0"/>
        <w:autoSpaceDN w:val="0"/>
        <w:adjustRightInd w:val="0"/>
        <w:spacing w:after="0" w:line="240" w:lineRule="auto"/>
        <w:rPr>
          <w:rFonts w:ascii="Tahoma" w:hAnsi="Tahoma" w:cs="Tahoma"/>
        </w:rPr>
      </w:pPr>
      <w:r>
        <w:rPr>
          <w:rFonts w:ascii="Tahoma" w:hAnsi="Tahoma" w:cs="Tahoma"/>
          <w:color w:val="000000"/>
        </w:rPr>
        <w:t>A</w:t>
      </w:r>
      <w:r w:rsidR="003C30F3">
        <w:rPr>
          <w:rFonts w:ascii="Tahoma" w:hAnsi="Tahoma" w:cs="Tahoma"/>
          <w:color w:val="000000"/>
        </w:rPr>
        <w:t>cupuncture is a generally safe method of treatment</w:t>
      </w:r>
      <w:r>
        <w:rPr>
          <w:rFonts w:ascii="Tahoma" w:hAnsi="Tahoma" w:cs="Tahoma"/>
          <w:color w:val="000000"/>
        </w:rPr>
        <w:t xml:space="preserve">. </w:t>
      </w:r>
      <w:r w:rsidRPr="00E7505C">
        <w:rPr>
          <w:rFonts w:ascii="Tahoma" w:hAnsi="Tahoma" w:cs="Tahoma"/>
        </w:rPr>
        <w:t xml:space="preserve">I am aware that </w:t>
      </w:r>
      <w:r>
        <w:rPr>
          <w:rFonts w:ascii="Tahoma" w:hAnsi="Tahoma" w:cs="Tahoma"/>
        </w:rPr>
        <w:t>acupuncture</w:t>
      </w:r>
      <w:r w:rsidRPr="00E7505C">
        <w:rPr>
          <w:rFonts w:ascii="Tahoma" w:hAnsi="Tahoma" w:cs="Tahoma"/>
        </w:rPr>
        <w:t xml:space="preserve"> is not a substitute for a </w:t>
      </w:r>
      <w:r w:rsidRPr="004D0C4E">
        <w:rPr>
          <w:rFonts w:ascii="Tahoma" w:hAnsi="Tahoma" w:cs="Tahoma"/>
        </w:rPr>
        <w:t>medical examination and I will seek health care for those services. I accept that acupuncture promises no long-term results or that it will cure my health problems.</w:t>
      </w:r>
      <w:r w:rsidRPr="004D0C4E">
        <w:rPr>
          <w:rFonts w:ascii="Tahoma" w:hAnsi="Tahoma" w:cs="Tahoma"/>
          <w:color w:val="000000"/>
        </w:rPr>
        <w:t xml:space="preserve"> Acupuncture </w:t>
      </w:r>
      <w:r w:rsidR="003C30F3" w:rsidRPr="004D0C4E">
        <w:rPr>
          <w:rFonts w:ascii="Tahoma" w:hAnsi="Tahoma" w:cs="Tahoma"/>
          <w:color w:val="000000"/>
        </w:rPr>
        <w:t xml:space="preserve">may have some </w:t>
      </w:r>
      <w:r w:rsidR="003C30F3" w:rsidRPr="003C3CDF">
        <w:rPr>
          <w:rFonts w:ascii="Tahoma" w:hAnsi="Tahoma" w:cs="Tahoma"/>
          <w:b/>
          <w:color w:val="000000"/>
        </w:rPr>
        <w:t>side effects</w:t>
      </w:r>
      <w:r w:rsidR="003C3CDF" w:rsidRPr="003C3CDF">
        <w:rPr>
          <w:rFonts w:ascii="Tahoma" w:hAnsi="Tahoma" w:cs="Tahoma"/>
          <w:b/>
          <w:color w:val="000000"/>
        </w:rPr>
        <w:t>/potential risks</w:t>
      </w:r>
      <w:r w:rsidR="003C30F3" w:rsidRPr="004D0C4E">
        <w:rPr>
          <w:rFonts w:ascii="Tahoma" w:hAnsi="Tahoma" w:cs="Tahoma"/>
          <w:color w:val="000000"/>
        </w:rPr>
        <w:t xml:space="preserve">, including </w:t>
      </w:r>
      <w:r w:rsidR="004D0C4E" w:rsidRPr="004D0C4E">
        <w:rPr>
          <w:rFonts w:ascii="Tahoma" w:hAnsi="Tahoma" w:cs="Tahoma"/>
        </w:rPr>
        <w:t xml:space="preserve">local discomfort, pain, numbness, tingling, infection, or blistering; temporary discoloration of the skin or bruising; nausea, abdominal discomfort, headache, lightheadedness, and possible acute aggravation of symptoms existing prior to treatment. All female patients must alert the practitioner if they know or suspect they are </w:t>
      </w:r>
      <w:r w:rsidR="004D0C4E" w:rsidRPr="003C3CDF">
        <w:rPr>
          <w:rFonts w:ascii="Tahoma" w:hAnsi="Tahoma" w:cs="Tahoma"/>
          <w:b/>
        </w:rPr>
        <w:t>pregnant</w:t>
      </w:r>
      <w:r w:rsidR="004D0C4E" w:rsidRPr="004D0C4E">
        <w:rPr>
          <w:rFonts w:ascii="Tahoma" w:hAnsi="Tahoma" w:cs="Tahoma"/>
        </w:rPr>
        <w:t xml:space="preserve">. While acupuncture and Oriental medicine is </w:t>
      </w:r>
      <w:r w:rsidR="004D0C4E">
        <w:rPr>
          <w:rFonts w:ascii="Tahoma" w:hAnsi="Tahoma" w:cs="Tahoma"/>
        </w:rPr>
        <w:t xml:space="preserve">considered </w:t>
      </w:r>
      <w:r w:rsidR="004D0C4E" w:rsidRPr="004D0C4E">
        <w:rPr>
          <w:rFonts w:ascii="Tahoma" w:hAnsi="Tahoma" w:cs="Tahoma"/>
        </w:rPr>
        <w:t>safe while pregnant, there are precautions and adjustments necessary during pregnancy</w:t>
      </w:r>
      <w:r w:rsidR="004D0C4E">
        <w:rPr>
          <w:rFonts w:ascii="Tahoma" w:hAnsi="Tahoma" w:cs="Tahoma"/>
        </w:rPr>
        <w:t xml:space="preserve"> although the rare risk of spontaneous miscarriage exists</w:t>
      </w:r>
      <w:r w:rsidR="003C30F3">
        <w:rPr>
          <w:rFonts w:ascii="Tahoma" w:hAnsi="Tahoma" w:cs="Tahoma"/>
          <w:color w:val="000000"/>
        </w:rPr>
        <w:t xml:space="preserve">. Infection is another possible risk, although therapists contracted by Mind Body &amp; Beyond always use sterile disposable needles and maintain a clean and safe environment. </w:t>
      </w:r>
      <w:r w:rsidR="004D0C4E">
        <w:rPr>
          <w:rFonts w:ascii="Tahoma" w:hAnsi="Tahoma" w:cs="Tahoma"/>
          <w:color w:val="000000"/>
        </w:rPr>
        <w:t>Bruising, b</w:t>
      </w:r>
      <w:r w:rsidR="003C30F3">
        <w:rPr>
          <w:rFonts w:ascii="Tahoma" w:hAnsi="Tahoma" w:cs="Tahoma"/>
          <w:color w:val="000000"/>
        </w:rPr>
        <w:t xml:space="preserve">urns and/or scarring are a potential risk of </w:t>
      </w:r>
      <w:proofErr w:type="spellStart"/>
      <w:r w:rsidR="003C30F3">
        <w:rPr>
          <w:rFonts w:ascii="Tahoma" w:hAnsi="Tahoma" w:cs="Tahoma"/>
          <w:color w:val="000000"/>
        </w:rPr>
        <w:t>moxibustion</w:t>
      </w:r>
      <w:proofErr w:type="spellEnd"/>
      <w:r w:rsidR="003C30F3">
        <w:rPr>
          <w:rFonts w:ascii="Tahoma" w:hAnsi="Tahoma" w:cs="Tahoma"/>
          <w:color w:val="000000"/>
        </w:rPr>
        <w:t xml:space="preserve"> and cupping. </w:t>
      </w:r>
      <w:r w:rsidR="006C7970">
        <w:rPr>
          <w:rFonts w:ascii="Tahoma" w:hAnsi="Tahoma" w:cs="Tahoma"/>
          <w:color w:val="000000"/>
        </w:rPr>
        <w:t>Some of the</w:t>
      </w:r>
      <w:r w:rsidR="003C30F3">
        <w:rPr>
          <w:rFonts w:ascii="Tahoma" w:hAnsi="Tahoma" w:cs="Tahoma"/>
          <w:color w:val="000000"/>
        </w:rPr>
        <w:t xml:space="preserve"> herbs and nutritional supplements may be toxic in large doses</w:t>
      </w:r>
      <w:r>
        <w:rPr>
          <w:rFonts w:ascii="Tahoma" w:hAnsi="Tahoma" w:cs="Tahoma"/>
          <w:color w:val="000000"/>
        </w:rPr>
        <w:t xml:space="preserve"> or may be inappropriate during pregnancy. </w:t>
      </w:r>
      <w:r w:rsidR="006C7970">
        <w:rPr>
          <w:rFonts w:ascii="Tahoma" w:hAnsi="Tahoma" w:cs="Tahoma"/>
          <w:color w:val="000000"/>
        </w:rPr>
        <w:t>Herbs, on occasion, can cause</w:t>
      </w:r>
      <w:r w:rsidR="0082675E">
        <w:rPr>
          <w:rFonts w:ascii="Tahoma" w:hAnsi="Tahoma" w:cs="Tahoma"/>
          <w:color w:val="000000"/>
        </w:rPr>
        <w:t xml:space="preserve"> nausea, gas, stomachache, vomiting, headache, diarrhea, rashes, hives and tingling of the tongue. I will notify my acupuncturist or staff at Mind Body &amp; Beyond if I </w:t>
      </w:r>
      <w:r w:rsidR="00611BB2">
        <w:rPr>
          <w:rFonts w:ascii="Tahoma" w:hAnsi="Tahoma" w:cs="Tahoma"/>
          <w:color w:val="000000"/>
        </w:rPr>
        <w:t>ha</w:t>
      </w:r>
      <w:r w:rsidR="004D0C4E">
        <w:rPr>
          <w:rFonts w:ascii="Tahoma" w:hAnsi="Tahoma" w:cs="Tahoma"/>
          <w:color w:val="000000"/>
        </w:rPr>
        <w:t>ve a health condition or if I am/</w:t>
      </w:r>
      <w:r w:rsidR="0082675E">
        <w:rPr>
          <w:rFonts w:ascii="Tahoma" w:hAnsi="Tahoma" w:cs="Tahoma"/>
          <w:color w:val="000000"/>
        </w:rPr>
        <w:t>become pregnant.</w:t>
      </w:r>
      <w:r>
        <w:rPr>
          <w:rFonts w:ascii="Tahoma" w:hAnsi="Tahoma" w:cs="Tahoma"/>
          <w:color w:val="000000"/>
        </w:rPr>
        <w:t xml:space="preserve"> </w:t>
      </w:r>
      <w:r w:rsidR="004D0C4E">
        <w:rPr>
          <w:rFonts w:ascii="Tahoma" w:hAnsi="Tahoma" w:cs="Tahoma"/>
          <w:color w:val="000000"/>
        </w:rPr>
        <w:t xml:space="preserve">The acupuncturist must be informed if you have a </w:t>
      </w:r>
      <w:r w:rsidR="004D0C4E" w:rsidRPr="003C3CDF">
        <w:rPr>
          <w:rFonts w:ascii="Tahoma" w:hAnsi="Tahoma" w:cs="Tahoma"/>
          <w:b/>
          <w:color w:val="000000"/>
        </w:rPr>
        <w:t>bleeding disorder or pacemaker</w:t>
      </w:r>
      <w:r w:rsidR="004D0C4E">
        <w:rPr>
          <w:rFonts w:ascii="Tahoma" w:hAnsi="Tahoma" w:cs="Tahoma"/>
          <w:color w:val="000000"/>
        </w:rPr>
        <w:t xml:space="preserve">. </w:t>
      </w:r>
      <w:r w:rsidR="004D0C4E">
        <w:rPr>
          <w:rFonts w:ascii="Tahoma" w:hAnsi="Tahoma" w:cs="Tahoma"/>
        </w:rPr>
        <w:t>A</w:t>
      </w:r>
      <w:r w:rsidRPr="00E7505C">
        <w:rPr>
          <w:rFonts w:ascii="Tahoma" w:hAnsi="Tahoma" w:cs="Tahoma"/>
        </w:rPr>
        <w:t xml:space="preserve">t any time during the </w:t>
      </w:r>
      <w:r>
        <w:rPr>
          <w:rFonts w:ascii="Tahoma" w:hAnsi="Tahoma" w:cs="Tahoma"/>
        </w:rPr>
        <w:t>session</w:t>
      </w:r>
      <w:r w:rsidRPr="00E7505C">
        <w:rPr>
          <w:rFonts w:ascii="Tahoma" w:hAnsi="Tahoma" w:cs="Tahoma"/>
        </w:rPr>
        <w:t xml:space="preserve"> the client or </w:t>
      </w:r>
      <w:r w:rsidR="004D0C4E">
        <w:rPr>
          <w:rFonts w:ascii="Tahoma" w:hAnsi="Tahoma" w:cs="Tahoma"/>
        </w:rPr>
        <w:t xml:space="preserve">acupuncturist is uncomfortable for </w:t>
      </w:r>
      <w:r w:rsidRPr="00E7505C">
        <w:rPr>
          <w:rFonts w:ascii="Tahoma" w:hAnsi="Tahoma" w:cs="Tahoma"/>
        </w:rPr>
        <w:t xml:space="preserve">any reason, they shall </w:t>
      </w:r>
      <w:r w:rsidRPr="003C3CDF">
        <w:rPr>
          <w:rFonts w:ascii="Tahoma" w:hAnsi="Tahoma" w:cs="Tahoma"/>
        </w:rPr>
        <w:t>immediately say so.</w:t>
      </w:r>
      <w:r w:rsidR="006C7970" w:rsidRPr="003C3CDF">
        <w:rPr>
          <w:rFonts w:ascii="Tahoma" w:hAnsi="Tahoma" w:cs="Tahoma"/>
        </w:rPr>
        <w:t xml:space="preserve"> I realize that I am free to </w:t>
      </w:r>
      <w:r w:rsidR="003C3CDF" w:rsidRPr="003C3CDF">
        <w:rPr>
          <w:rFonts w:ascii="Tahoma" w:hAnsi="Tahoma" w:cs="Tahoma"/>
        </w:rPr>
        <w:t>withdraw my consent and to discontinue participation in these procedures at any time.</w:t>
      </w:r>
    </w:p>
    <w:p w:rsidR="003C3CDF" w:rsidRDefault="003C3CDF" w:rsidP="003C3CDF">
      <w:pPr>
        <w:autoSpaceDE w:val="0"/>
        <w:autoSpaceDN w:val="0"/>
        <w:adjustRightInd w:val="0"/>
        <w:spacing w:after="0" w:line="240" w:lineRule="auto"/>
        <w:rPr>
          <w:rFonts w:ascii="Tahoma" w:hAnsi="Tahoma" w:cs="Tahoma"/>
          <w:color w:val="000000"/>
        </w:rPr>
      </w:pPr>
    </w:p>
    <w:p w:rsidR="003C3CDF" w:rsidRDefault="003C3CDF" w:rsidP="005B63B8">
      <w:pPr>
        <w:autoSpaceDE w:val="0"/>
        <w:autoSpaceDN w:val="0"/>
        <w:adjustRightInd w:val="0"/>
        <w:spacing w:after="0" w:line="241" w:lineRule="atLeast"/>
        <w:rPr>
          <w:rFonts w:ascii="Tahoma" w:hAnsi="Tahoma" w:cs="Tahoma"/>
          <w:color w:val="000000"/>
        </w:rPr>
      </w:pPr>
    </w:p>
    <w:p w:rsidR="003C3CDF" w:rsidRDefault="003C3CDF" w:rsidP="005B63B8">
      <w:pPr>
        <w:autoSpaceDE w:val="0"/>
        <w:autoSpaceDN w:val="0"/>
        <w:adjustRightInd w:val="0"/>
        <w:spacing w:after="0" w:line="241" w:lineRule="atLeast"/>
        <w:rPr>
          <w:rFonts w:ascii="Tahoma" w:hAnsi="Tahoma" w:cs="Tahoma"/>
          <w:color w:val="000000"/>
        </w:rPr>
      </w:pPr>
    </w:p>
    <w:p w:rsidR="003C3CDF" w:rsidRDefault="003C3CDF" w:rsidP="005B63B8">
      <w:pPr>
        <w:autoSpaceDE w:val="0"/>
        <w:autoSpaceDN w:val="0"/>
        <w:adjustRightInd w:val="0"/>
        <w:spacing w:after="0" w:line="241" w:lineRule="atLeast"/>
        <w:rPr>
          <w:rFonts w:ascii="Tahoma" w:hAnsi="Tahoma" w:cs="Tahoma"/>
          <w:color w:val="000000"/>
        </w:rPr>
      </w:pPr>
    </w:p>
    <w:p w:rsidR="003C3CDF" w:rsidRDefault="003C3CDF" w:rsidP="005B63B8">
      <w:pPr>
        <w:autoSpaceDE w:val="0"/>
        <w:autoSpaceDN w:val="0"/>
        <w:adjustRightInd w:val="0"/>
        <w:spacing w:after="0" w:line="241" w:lineRule="atLeast"/>
        <w:rPr>
          <w:rFonts w:ascii="Tahoma" w:hAnsi="Tahoma" w:cs="Tahoma"/>
          <w:color w:val="000000"/>
        </w:rPr>
      </w:pPr>
    </w:p>
    <w:p w:rsidR="003C3CDF" w:rsidRDefault="005B63B8" w:rsidP="005B63B8">
      <w:pPr>
        <w:autoSpaceDE w:val="0"/>
        <w:autoSpaceDN w:val="0"/>
        <w:adjustRightInd w:val="0"/>
        <w:spacing w:after="0" w:line="241" w:lineRule="atLeast"/>
        <w:rPr>
          <w:rFonts w:ascii="Tahoma" w:hAnsi="Tahoma" w:cs="Tahoma"/>
          <w:color w:val="000000"/>
        </w:rPr>
      </w:pPr>
      <w:r w:rsidRPr="00E7505C">
        <w:rPr>
          <w:rFonts w:ascii="Tahoma" w:hAnsi="Tahoma" w:cs="Tahoma"/>
          <w:color w:val="000000"/>
        </w:rPr>
        <w:t xml:space="preserve">I understand that the </w:t>
      </w:r>
      <w:r w:rsidR="00611BB2">
        <w:rPr>
          <w:rFonts w:ascii="Tahoma" w:hAnsi="Tahoma" w:cs="Tahoma"/>
          <w:color w:val="000000"/>
        </w:rPr>
        <w:t>acupuncturist</w:t>
      </w:r>
      <w:r w:rsidRPr="00E7505C">
        <w:rPr>
          <w:rFonts w:ascii="Tahoma" w:hAnsi="Tahoma" w:cs="Tahoma"/>
          <w:color w:val="000000"/>
        </w:rPr>
        <w:t xml:space="preserve"> and Mind Body &amp; Beyond shall not be liable for any damages arising from personal injuries sustained by a client during </w:t>
      </w:r>
      <w:proofErr w:type="gramStart"/>
      <w:r w:rsidRPr="00E7505C">
        <w:rPr>
          <w:rFonts w:ascii="Tahoma" w:hAnsi="Tahoma" w:cs="Tahoma"/>
          <w:color w:val="000000"/>
        </w:rPr>
        <w:t>a</w:t>
      </w:r>
      <w:proofErr w:type="gramEnd"/>
      <w:r w:rsidRPr="00E7505C">
        <w:rPr>
          <w:rFonts w:ascii="Tahoma" w:hAnsi="Tahoma" w:cs="Tahoma"/>
          <w:color w:val="000000"/>
        </w:rPr>
        <w:t xml:space="preserve"> </w:t>
      </w:r>
      <w:r w:rsidR="00611BB2">
        <w:rPr>
          <w:rFonts w:ascii="Tahoma" w:hAnsi="Tahoma" w:cs="Tahoma"/>
          <w:color w:val="000000"/>
        </w:rPr>
        <w:t>acupuncture session</w:t>
      </w:r>
      <w:r w:rsidRPr="00E7505C">
        <w:rPr>
          <w:rFonts w:ascii="Tahoma" w:hAnsi="Tahoma" w:cs="Tahoma"/>
          <w:color w:val="000000"/>
        </w:rPr>
        <w:t xml:space="preserve"> and the client has this </w:t>
      </w:r>
      <w:r w:rsidR="00611BB2">
        <w:rPr>
          <w:rFonts w:ascii="Tahoma" w:hAnsi="Tahoma" w:cs="Tahoma"/>
          <w:color w:val="000000"/>
        </w:rPr>
        <w:t>session</w:t>
      </w:r>
      <w:r w:rsidRPr="00E7505C">
        <w:rPr>
          <w:rFonts w:ascii="Tahoma" w:hAnsi="Tahoma" w:cs="Tahoma"/>
          <w:color w:val="000000"/>
        </w:rPr>
        <w:t xml:space="preserve"> at his/her own risk. Client assumes full responsibilities for any injuries or damages which may occur during and/or after </w:t>
      </w:r>
    </w:p>
    <w:p w:rsidR="005B63B8" w:rsidRPr="00E7505C" w:rsidRDefault="005B63B8" w:rsidP="005B63B8">
      <w:pPr>
        <w:autoSpaceDE w:val="0"/>
        <w:autoSpaceDN w:val="0"/>
        <w:adjustRightInd w:val="0"/>
        <w:spacing w:after="0" w:line="241" w:lineRule="atLeast"/>
        <w:rPr>
          <w:rFonts w:ascii="Tahoma" w:hAnsi="Tahoma" w:cs="Tahoma"/>
          <w:color w:val="000000"/>
        </w:rPr>
      </w:pPr>
      <w:proofErr w:type="gramStart"/>
      <w:r w:rsidRPr="00E7505C">
        <w:rPr>
          <w:rFonts w:ascii="Tahoma" w:hAnsi="Tahoma" w:cs="Tahoma"/>
          <w:color w:val="000000"/>
        </w:rPr>
        <w:t>the</w:t>
      </w:r>
      <w:proofErr w:type="gramEnd"/>
      <w:r w:rsidRPr="00E7505C">
        <w:rPr>
          <w:rFonts w:ascii="Tahoma" w:hAnsi="Tahoma" w:cs="Tahoma"/>
          <w:color w:val="000000"/>
        </w:rPr>
        <w:t xml:space="preserve"> </w:t>
      </w:r>
      <w:r w:rsidR="00611BB2">
        <w:rPr>
          <w:rFonts w:ascii="Tahoma" w:hAnsi="Tahoma" w:cs="Tahoma"/>
          <w:color w:val="000000"/>
        </w:rPr>
        <w:t>session</w:t>
      </w:r>
      <w:r w:rsidRPr="00E7505C">
        <w:rPr>
          <w:rFonts w:ascii="Tahoma" w:hAnsi="Tahoma" w:cs="Tahoma"/>
          <w:color w:val="000000"/>
        </w:rPr>
        <w:t xml:space="preserve">. I hereby fully and forever release and discharge Mind Body &amp; Beyond  and the </w:t>
      </w:r>
      <w:r w:rsidR="00611BB2">
        <w:rPr>
          <w:rFonts w:ascii="Tahoma" w:hAnsi="Tahoma" w:cs="Tahoma"/>
          <w:color w:val="000000"/>
        </w:rPr>
        <w:t>acupuncturist</w:t>
      </w:r>
      <w:r w:rsidRPr="00E7505C">
        <w:rPr>
          <w:rFonts w:ascii="Tahoma" w:hAnsi="Tahoma" w:cs="Tahoma"/>
          <w:color w:val="000000"/>
        </w:rPr>
        <w:t>, its assigns and agents from all claims, demands, damages, rights of action, present and future therein.</w:t>
      </w:r>
    </w:p>
    <w:p w:rsidR="002C520A" w:rsidRPr="00E7505C" w:rsidRDefault="002C520A" w:rsidP="002C520A">
      <w:pPr>
        <w:autoSpaceDE w:val="0"/>
        <w:autoSpaceDN w:val="0"/>
        <w:adjustRightInd w:val="0"/>
        <w:spacing w:after="0" w:line="240" w:lineRule="auto"/>
        <w:rPr>
          <w:rFonts w:ascii="Tahoma" w:hAnsi="Tahoma" w:cs="Tahoma"/>
        </w:rPr>
      </w:pPr>
    </w:p>
    <w:p w:rsidR="002C520A" w:rsidRPr="00E7505C" w:rsidRDefault="002C520A" w:rsidP="002C520A">
      <w:pPr>
        <w:autoSpaceDE w:val="0"/>
        <w:autoSpaceDN w:val="0"/>
        <w:adjustRightInd w:val="0"/>
        <w:spacing w:after="0" w:line="240" w:lineRule="auto"/>
        <w:rPr>
          <w:rFonts w:ascii="Tahoma" w:hAnsi="Tahoma" w:cs="Tahoma"/>
        </w:rPr>
      </w:pPr>
      <w:r w:rsidRPr="00E7505C">
        <w:rPr>
          <w:rFonts w:ascii="Tahoma" w:hAnsi="Tahoma" w:cs="Tahoma"/>
        </w:rPr>
        <w:t xml:space="preserve">Children are not permitted in the </w:t>
      </w:r>
      <w:r w:rsidR="00AE2BEF">
        <w:rPr>
          <w:rFonts w:ascii="Tahoma" w:hAnsi="Tahoma" w:cs="Tahoma"/>
        </w:rPr>
        <w:t>procedure</w:t>
      </w:r>
      <w:r w:rsidRPr="00E7505C">
        <w:rPr>
          <w:rFonts w:ascii="Tahoma" w:hAnsi="Tahoma" w:cs="Tahoma"/>
        </w:rPr>
        <w:t xml:space="preserve"> room and must have childcare provided for them during the </w:t>
      </w:r>
      <w:r w:rsidR="00AE2BEF">
        <w:rPr>
          <w:rFonts w:ascii="Tahoma" w:hAnsi="Tahoma" w:cs="Tahoma"/>
        </w:rPr>
        <w:t>treatment</w:t>
      </w:r>
      <w:r w:rsidRPr="00E7505C">
        <w:rPr>
          <w:rFonts w:ascii="Tahoma" w:hAnsi="Tahoma" w:cs="Tahoma"/>
        </w:rPr>
        <w:t>. Mind Body &amp; Beyond does not provide childcare services.</w:t>
      </w:r>
    </w:p>
    <w:p w:rsidR="002C520A" w:rsidRPr="00E7505C" w:rsidRDefault="002C520A" w:rsidP="002C520A">
      <w:pPr>
        <w:autoSpaceDE w:val="0"/>
        <w:autoSpaceDN w:val="0"/>
        <w:adjustRightInd w:val="0"/>
        <w:spacing w:after="0" w:line="240" w:lineRule="auto"/>
        <w:rPr>
          <w:rFonts w:ascii="Tahoma" w:hAnsi="Tahoma" w:cs="Tahoma"/>
        </w:rPr>
      </w:pPr>
    </w:p>
    <w:p w:rsidR="002C520A" w:rsidRPr="00E7505C" w:rsidRDefault="002C520A" w:rsidP="002C520A">
      <w:pPr>
        <w:autoSpaceDE w:val="0"/>
        <w:autoSpaceDN w:val="0"/>
        <w:adjustRightInd w:val="0"/>
        <w:spacing w:after="0" w:line="240" w:lineRule="auto"/>
        <w:rPr>
          <w:rFonts w:ascii="Tahoma" w:hAnsi="Tahoma" w:cs="Tahoma"/>
        </w:rPr>
      </w:pPr>
      <w:r w:rsidRPr="00E7505C">
        <w:rPr>
          <w:rFonts w:ascii="Tahoma" w:hAnsi="Tahoma" w:cs="Tahoma"/>
        </w:rPr>
        <w:t xml:space="preserve">Cancellation Policy: A 24-hour notice is required for cancellation of your appointment. After </w:t>
      </w:r>
      <w:r w:rsidR="0007403C" w:rsidRPr="00E7505C">
        <w:rPr>
          <w:rFonts w:ascii="Tahoma" w:hAnsi="Tahoma" w:cs="Tahoma"/>
        </w:rPr>
        <w:t>1</w:t>
      </w:r>
      <w:r w:rsidR="00033043" w:rsidRPr="00E7505C">
        <w:rPr>
          <w:rFonts w:ascii="Tahoma" w:hAnsi="Tahoma" w:cs="Tahoma"/>
        </w:rPr>
        <w:t xml:space="preserve"> (one)</w:t>
      </w:r>
      <w:r w:rsidR="0007403C" w:rsidRPr="00E7505C">
        <w:rPr>
          <w:rFonts w:ascii="Tahoma" w:hAnsi="Tahoma" w:cs="Tahoma"/>
        </w:rPr>
        <w:t xml:space="preserve"> cancellation within 24 hours of your appointment</w:t>
      </w:r>
      <w:r w:rsidRPr="00E7505C">
        <w:rPr>
          <w:rFonts w:ascii="Tahoma" w:hAnsi="Tahoma" w:cs="Tahoma"/>
        </w:rPr>
        <w:t xml:space="preserve">, you will be billed </w:t>
      </w:r>
      <w:r w:rsidR="003C3CDF">
        <w:rPr>
          <w:rFonts w:ascii="Tahoma" w:hAnsi="Tahoma" w:cs="Tahoma"/>
        </w:rPr>
        <w:t xml:space="preserve">the full amount </w:t>
      </w:r>
      <w:r w:rsidRPr="00E7505C">
        <w:rPr>
          <w:rFonts w:ascii="Tahoma" w:hAnsi="Tahoma" w:cs="Tahoma"/>
        </w:rPr>
        <w:t xml:space="preserve">for the </w:t>
      </w:r>
      <w:r w:rsidR="0007403C" w:rsidRPr="00E7505C">
        <w:rPr>
          <w:rFonts w:ascii="Tahoma" w:hAnsi="Tahoma" w:cs="Tahoma"/>
        </w:rPr>
        <w:t>2nd</w:t>
      </w:r>
      <w:r w:rsidRPr="00E7505C">
        <w:rPr>
          <w:rFonts w:ascii="Tahoma" w:hAnsi="Tahoma" w:cs="Tahoma"/>
        </w:rPr>
        <w:t xml:space="preserve"> cancellation. No call, no shows will not be rescheduled after their </w:t>
      </w:r>
      <w:r w:rsidR="00DE7E37" w:rsidRPr="00E7505C">
        <w:rPr>
          <w:rFonts w:ascii="Tahoma" w:hAnsi="Tahoma" w:cs="Tahoma"/>
        </w:rPr>
        <w:t>2nd no</w:t>
      </w:r>
      <w:r w:rsidRPr="00E7505C">
        <w:rPr>
          <w:rFonts w:ascii="Tahoma" w:hAnsi="Tahoma" w:cs="Tahoma"/>
        </w:rPr>
        <w:t xml:space="preserve"> call, no show</w:t>
      </w:r>
      <w:r w:rsidR="003C3CDF">
        <w:rPr>
          <w:rFonts w:ascii="Tahoma" w:hAnsi="Tahoma" w:cs="Tahoma"/>
        </w:rPr>
        <w:t xml:space="preserve"> unless the no call/no show has been paid in full</w:t>
      </w:r>
      <w:r w:rsidRPr="00E7505C">
        <w:rPr>
          <w:rFonts w:ascii="Tahoma" w:hAnsi="Tahoma" w:cs="Tahoma"/>
        </w:rPr>
        <w:t>.</w:t>
      </w:r>
    </w:p>
    <w:p w:rsidR="002C520A" w:rsidRPr="00E7505C" w:rsidRDefault="002C520A" w:rsidP="002C520A">
      <w:pPr>
        <w:autoSpaceDE w:val="0"/>
        <w:autoSpaceDN w:val="0"/>
        <w:adjustRightInd w:val="0"/>
        <w:spacing w:after="0" w:line="240" w:lineRule="auto"/>
        <w:rPr>
          <w:rFonts w:ascii="Tahoma" w:hAnsi="Tahoma" w:cs="Tahoma"/>
        </w:rPr>
      </w:pPr>
    </w:p>
    <w:p w:rsidR="00036C6B" w:rsidRPr="003C3CDF" w:rsidRDefault="003C3CDF" w:rsidP="00036C6B">
      <w:pPr>
        <w:autoSpaceDE w:val="0"/>
        <w:autoSpaceDN w:val="0"/>
        <w:adjustRightInd w:val="0"/>
        <w:spacing w:after="0" w:line="240" w:lineRule="auto"/>
        <w:rPr>
          <w:rFonts w:ascii="Tahoma" w:hAnsi="Tahoma" w:cs="Tahoma"/>
        </w:rPr>
      </w:pPr>
      <w:r w:rsidRPr="003C3CDF">
        <w:rPr>
          <w:rFonts w:ascii="Tahoma" w:hAnsi="Tahoma" w:cs="Tahoma"/>
        </w:rPr>
        <w:t>I understand that a record will be confidentially kept of the health services provided to me and will not be released to others unless so directed by myself or my representative or if it is required by law.</w:t>
      </w:r>
    </w:p>
    <w:p w:rsidR="00FE23A6" w:rsidRPr="00E7505C" w:rsidRDefault="00FE23A6" w:rsidP="002C520A">
      <w:pPr>
        <w:autoSpaceDE w:val="0"/>
        <w:autoSpaceDN w:val="0"/>
        <w:adjustRightInd w:val="0"/>
        <w:spacing w:after="0" w:line="240" w:lineRule="auto"/>
        <w:rPr>
          <w:rFonts w:ascii="Tahoma" w:hAnsi="Tahoma" w:cs="Tahoma"/>
        </w:rPr>
      </w:pPr>
    </w:p>
    <w:p w:rsidR="00FE063F" w:rsidRDefault="00FE063F" w:rsidP="00FE063F">
      <w:pPr>
        <w:autoSpaceDE w:val="0"/>
        <w:autoSpaceDN w:val="0"/>
        <w:adjustRightInd w:val="0"/>
        <w:spacing w:after="0" w:line="240" w:lineRule="auto"/>
        <w:rPr>
          <w:rFonts w:ascii="Tahoma" w:hAnsi="Tahoma" w:cs="Tahoma"/>
        </w:rPr>
      </w:pPr>
      <w:r w:rsidRPr="00917D57">
        <w:rPr>
          <w:rFonts w:ascii="Tahoma" w:hAnsi="Tahoma" w:cs="Tahoma"/>
        </w:rPr>
        <w:t>Your signature</w:t>
      </w:r>
      <w:r>
        <w:rPr>
          <w:rFonts w:ascii="Tahoma" w:hAnsi="Tahoma" w:cs="Tahoma"/>
        </w:rPr>
        <w:t xml:space="preserve"> (electronic and/or physical)</w:t>
      </w:r>
      <w:r w:rsidRPr="00917D57">
        <w:rPr>
          <w:rFonts w:ascii="Tahoma" w:hAnsi="Tahoma" w:cs="Tahoma"/>
        </w:rPr>
        <w:t xml:space="preserve"> below indicates that you have read this Agreement </w:t>
      </w:r>
      <w:r>
        <w:rPr>
          <w:rFonts w:ascii="Tahoma" w:hAnsi="Tahoma" w:cs="Tahoma"/>
        </w:rPr>
        <w:t>and voluntarily agree to the</w:t>
      </w:r>
      <w:r w:rsidRPr="00917D57">
        <w:rPr>
          <w:rFonts w:ascii="Tahoma" w:hAnsi="Tahoma" w:cs="Tahoma"/>
        </w:rPr>
        <w:t xml:space="preserve"> terms</w:t>
      </w:r>
      <w:r w:rsidR="003C3CDF">
        <w:rPr>
          <w:rFonts w:ascii="Tahoma" w:hAnsi="Tahoma" w:cs="Tahoma"/>
        </w:rPr>
        <w:t xml:space="preserve"> and consent to the above procedures</w:t>
      </w:r>
      <w:r w:rsidRPr="00917D57">
        <w:rPr>
          <w:rFonts w:ascii="Tahoma" w:hAnsi="Tahoma" w:cs="Tahoma"/>
        </w:rPr>
        <w:t>.</w:t>
      </w:r>
    </w:p>
    <w:p w:rsidR="003C3CDF" w:rsidRDefault="003C3CDF" w:rsidP="00FE063F">
      <w:pPr>
        <w:autoSpaceDE w:val="0"/>
        <w:autoSpaceDN w:val="0"/>
        <w:adjustRightInd w:val="0"/>
        <w:spacing w:after="0" w:line="240" w:lineRule="auto"/>
        <w:rPr>
          <w:rFonts w:ascii="Tahoma" w:hAnsi="Tahoma" w:cs="Tahoma"/>
        </w:rPr>
      </w:pPr>
    </w:p>
    <w:p w:rsidR="002C520A" w:rsidRPr="00E7505C" w:rsidRDefault="002C520A" w:rsidP="006C7970">
      <w:pPr>
        <w:rPr>
          <w:rFonts w:ascii="Tahoma" w:hAnsi="Tahoma" w:cs="Tahoma"/>
        </w:rPr>
      </w:pPr>
      <w:r w:rsidRPr="00E7505C">
        <w:rPr>
          <w:rFonts w:ascii="Tahoma" w:hAnsi="Tahoma" w:cs="Tahoma"/>
        </w:rPr>
        <w:t>Signature:</w:t>
      </w:r>
      <w:r w:rsidRPr="00E7505C">
        <w:rPr>
          <w:rFonts w:ascii="Tahoma" w:hAnsi="Tahoma" w:cs="Tahoma"/>
        </w:rPr>
        <w:tab/>
      </w:r>
      <w:sdt>
        <w:sdtPr>
          <w:rPr>
            <w:rFonts w:ascii="Tahoma" w:hAnsi="Tahoma" w:cs="Tahoma"/>
          </w:rPr>
          <w:id w:val="729114806"/>
          <w:placeholder>
            <w:docPart w:val="DefaultPlaceholder_1082065158"/>
          </w:placeholder>
          <w:showingPlcHdr/>
        </w:sdtPr>
        <w:sdtContent>
          <w:r w:rsidR="00DE7E37" w:rsidRPr="00E7505C">
            <w:rPr>
              <w:rStyle w:val="PlaceholderText"/>
              <w:rFonts w:ascii="Tahoma" w:hAnsi="Tahoma" w:cs="Tahoma"/>
            </w:rPr>
            <w:t>Click here to enter text.</w:t>
          </w:r>
        </w:sdtContent>
      </w:sdt>
      <w:r w:rsidRPr="00E7505C">
        <w:rPr>
          <w:rFonts w:ascii="Tahoma" w:hAnsi="Tahoma" w:cs="Tahoma"/>
        </w:rPr>
        <w:t xml:space="preserve"> </w:t>
      </w:r>
      <w:r w:rsidR="006C7970">
        <w:rPr>
          <w:rFonts w:ascii="Tahoma" w:hAnsi="Tahoma" w:cs="Tahoma"/>
        </w:rPr>
        <w:tab/>
      </w:r>
      <w:r w:rsidR="006C7970">
        <w:rPr>
          <w:rFonts w:ascii="Tahoma" w:hAnsi="Tahoma" w:cs="Tahoma"/>
        </w:rPr>
        <w:tab/>
      </w:r>
      <w:r w:rsidR="006C7970" w:rsidRPr="00E7505C">
        <w:rPr>
          <w:rFonts w:ascii="Tahoma" w:hAnsi="Tahoma" w:cs="Tahoma"/>
        </w:rPr>
        <w:t xml:space="preserve">Therapist/Technician: </w:t>
      </w:r>
      <w:sdt>
        <w:sdtPr>
          <w:rPr>
            <w:rFonts w:ascii="Tahoma" w:hAnsi="Tahoma" w:cs="Tahoma"/>
          </w:rPr>
          <w:id w:val="-435599507"/>
          <w:placeholder>
            <w:docPart w:val="2444499C67AA47CFA1199C43895187C5"/>
          </w:placeholder>
          <w:showingPlcHdr/>
        </w:sdtPr>
        <w:sdtContent>
          <w:r w:rsidR="006C7970" w:rsidRPr="00E7505C">
            <w:rPr>
              <w:rStyle w:val="PlaceholderText"/>
              <w:rFonts w:ascii="Tahoma" w:hAnsi="Tahoma" w:cs="Tahoma"/>
            </w:rPr>
            <w:t>Click here to enter text.</w:t>
          </w:r>
        </w:sdtContent>
      </w:sdt>
    </w:p>
    <w:p w:rsidR="002C520A" w:rsidRDefault="002C520A" w:rsidP="006C7970">
      <w:pPr>
        <w:autoSpaceDE w:val="0"/>
        <w:autoSpaceDN w:val="0"/>
        <w:adjustRightInd w:val="0"/>
        <w:spacing w:after="0" w:line="240" w:lineRule="auto"/>
        <w:rPr>
          <w:rFonts w:ascii="Tahoma" w:hAnsi="Tahoma" w:cs="Tahoma"/>
        </w:rPr>
      </w:pPr>
      <w:r w:rsidRPr="00E7505C">
        <w:rPr>
          <w:rFonts w:ascii="Tahoma" w:hAnsi="Tahoma" w:cs="Tahoma"/>
        </w:rPr>
        <w:t>Date:</w:t>
      </w:r>
      <w:r w:rsidRPr="00E7505C">
        <w:rPr>
          <w:rFonts w:ascii="Tahoma" w:hAnsi="Tahoma" w:cs="Tahoma"/>
        </w:rPr>
        <w:tab/>
      </w:r>
      <w:sdt>
        <w:sdtPr>
          <w:rPr>
            <w:rFonts w:ascii="Tahoma" w:hAnsi="Tahoma" w:cs="Tahoma"/>
          </w:rPr>
          <w:id w:val="1951656242"/>
          <w:placeholder>
            <w:docPart w:val="DefaultPlaceholder_1082065160"/>
          </w:placeholder>
          <w:showingPlcHdr/>
          <w:date>
            <w:dateFormat w:val="M/d/yyyy"/>
            <w:lid w:val="en-US"/>
            <w:storeMappedDataAs w:val="dateTime"/>
            <w:calendar w:val="gregorian"/>
          </w:date>
        </w:sdtPr>
        <w:sdtContent>
          <w:r w:rsidR="00DE7E37" w:rsidRPr="00E7505C">
            <w:rPr>
              <w:rStyle w:val="PlaceholderText"/>
              <w:rFonts w:ascii="Tahoma" w:hAnsi="Tahoma" w:cs="Tahoma"/>
            </w:rPr>
            <w:t>Click here to enter a date.</w:t>
          </w:r>
        </w:sdtContent>
      </w:sdt>
      <w:r w:rsidRPr="00E7505C">
        <w:rPr>
          <w:rFonts w:ascii="Tahoma" w:hAnsi="Tahoma" w:cs="Tahoma"/>
        </w:rPr>
        <w:tab/>
        <w:t xml:space="preserve"> </w:t>
      </w:r>
    </w:p>
    <w:p w:rsidR="003C3CDF" w:rsidRDefault="003C3CDF" w:rsidP="006C7970">
      <w:pPr>
        <w:autoSpaceDE w:val="0"/>
        <w:autoSpaceDN w:val="0"/>
        <w:adjustRightInd w:val="0"/>
        <w:spacing w:after="0" w:line="240" w:lineRule="auto"/>
        <w:rPr>
          <w:rFonts w:ascii="Tahoma" w:hAnsi="Tahoma" w:cs="Tahoma"/>
        </w:rPr>
      </w:pPr>
    </w:p>
    <w:p w:rsidR="003C3CDF" w:rsidRDefault="003C3CDF" w:rsidP="006C7970">
      <w:pPr>
        <w:autoSpaceDE w:val="0"/>
        <w:autoSpaceDN w:val="0"/>
        <w:adjustRightInd w:val="0"/>
        <w:spacing w:after="0" w:line="240" w:lineRule="auto"/>
        <w:rPr>
          <w:rFonts w:ascii="Tahoma" w:hAnsi="Tahoma" w:cs="Tahoma"/>
        </w:rPr>
      </w:pPr>
      <w:r>
        <w:rPr>
          <w:rFonts w:ascii="Tahoma" w:hAnsi="Tahoma" w:cs="Tahoma"/>
        </w:rPr>
        <w:t xml:space="preserve">Signature of Patient Representative or Guardian: </w:t>
      </w:r>
      <w:sdt>
        <w:sdtPr>
          <w:rPr>
            <w:rFonts w:ascii="Tahoma" w:hAnsi="Tahoma" w:cs="Tahoma"/>
          </w:rPr>
          <w:id w:val="-263762043"/>
          <w:placeholder>
            <w:docPart w:val="DefaultPlaceholder_1082065158"/>
          </w:placeholder>
          <w:showingPlcHdr/>
        </w:sdtPr>
        <w:sdtContent>
          <w:r w:rsidRPr="00E13AB1">
            <w:rPr>
              <w:rStyle w:val="PlaceholderText"/>
            </w:rPr>
            <w:t>Click here to enter text.</w:t>
          </w:r>
        </w:sdtContent>
      </w:sdt>
    </w:p>
    <w:p w:rsidR="003C3CDF" w:rsidRDefault="003C3CDF" w:rsidP="006C7970">
      <w:pPr>
        <w:autoSpaceDE w:val="0"/>
        <w:autoSpaceDN w:val="0"/>
        <w:adjustRightInd w:val="0"/>
        <w:spacing w:after="0" w:line="240" w:lineRule="auto"/>
        <w:rPr>
          <w:rFonts w:ascii="Tahoma" w:hAnsi="Tahoma" w:cs="Tahoma"/>
        </w:rPr>
      </w:pPr>
    </w:p>
    <w:p w:rsidR="003C3CDF" w:rsidRPr="00E7505C" w:rsidRDefault="003C3CDF" w:rsidP="006C7970">
      <w:pPr>
        <w:autoSpaceDE w:val="0"/>
        <w:autoSpaceDN w:val="0"/>
        <w:adjustRightInd w:val="0"/>
        <w:spacing w:after="0" w:line="240" w:lineRule="auto"/>
        <w:rPr>
          <w:rFonts w:ascii="Tahoma" w:hAnsi="Tahoma" w:cs="Tahoma"/>
        </w:rPr>
      </w:pPr>
      <w:r>
        <w:rPr>
          <w:rFonts w:ascii="Tahoma" w:hAnsi="Tahoma" w:cs="Tahoma"/>
        </w:rPr>
        <w:t xml:space="preserve">Date: </w:t>
      </w:r>
      <w:sdt>
        <w:sdtPr>
          <w:rPr>
            <w:rFonts w:ascii="Tahoma" w:hAnsi="Tahoma" w:cs="Tahoma"/>
          </w:rPr>
          <w:id w:val="-468667479"/>
          <w:placeholder>
            <w:docPart w:val="DefaultPlaceholder_1082065160"/>
          </w:placeholder>
          <w:showingPlcHdr/>
          <w:date>
            <w:dateFormat w:val="M/d/yyyy"/>
            <w:lid w:val="en-US"/>
            <w:storeMappedDataAs w:val="dateTime"/>
            <w:calendar w:val="gregorian"/>
          </w:date>
        </w:sdtPr>
        <w:sdtContent>
          <w:r w:rsidRPr="00E13AB1">
            <w:rPr>
              <w:rStyle w:val="PlaceholderText"/>
            </w:rPr>
            <w:t>Click here to enter a date.</w:t>
          </w:r>
        </w:sdtContent>
      </w:sdt>
    </w:p>
    <w:sectPr w:rsidR="003C3CDF" w:rsidRPr="00E7505C" w:rsidSect="00FE23A6">
      <w:pgSz w:w="12240" w:h="15840"/>
      <w:pgMar w:top="27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20A"/>
    <w:rsid w:val="00033043"/>
    <w:rsid w:val="00036C6B"/>
    <w:rsid w:val="0007403C"/>
    <w:rsid w:val="00075484"/>
    <w:rsid w:val="00080097"/>
    <w:rsid w:val="000B5521"/>
    <w:rsid w:val="00174BE7"/>
    <w:rsid w:val="002024A3"/>
    <w:rsid w:val="002C520A"/>
    <w:rsid w:val="003C30F3"/>
    <w:rsid w:val="003C3CDF"/>
    <w:rsid w:val="003F0B01"/>
    <w:rsid w:val="004D0C4E"/>
    <w:rsid w:val="005B63B8"/>
    <w:rsid w:val="00611BB2"/>
    <w:rsid w:val="00665504"/>
    <w:rsid w:val="006C7970"/>
    <w:rsid w:val="0082675E"/>
    <w:rsid w:val="008311AA"/>
    <w:rsid w:val="00AE2BEF"/>
    <w:rsid w:val="00C45B60"/>
    <w:rsid w:val="00C93702"/>
    <w:rsid w:val="00CC3230"/>
    <w:rsid w:val="00D33399"/>
    <w:rsid w:val="00DE7E37"/>
    <w:rsid w:val="00E7505C"/>
    <w:rsid w:val="00EB6310"/>
    <w:rsid w:val="00FE063F"/>
    <w:rsid w:val="00FE2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C520A"/>
    <w:pPr>
      <w:keepNext/>
      <w:spacing w:before="240" w:after="60" w:line="240" w:lineRule="auto"/>
      <w:outlineLvl w:val="0"/>
    </w:pPr>
    <w:rPr>
      <w:rFonts w:ascii="Arial" w:eastAsia="Arial Unicode MS" w:hAnsi="Arial" w:cs="Times New Roman"/>
      <w:b/>
      <w:kern w:val="28"/>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20A"/>
    <w:rPr>
      <w:rFonts w:ascii="Arial" w:eastAsia="Arial Unicode MS" w:hAnsi="Arial" w:cs="Times New Roman"/>
      <w:b/>
      <w:kern w:val="28"/>
      <w:sz w:val="28"/>
      <w:szCs w:val="20"/>
      <w:lang w:val="en-GB"/>
    </w:rPr>
  </w:style>
  <w:style w:type="paragraph" w:styleId="BalloonText">
    <w:name w:val="Balloon Text"/>
    <w:basedOn w:val="Normal"/>
    <w:link w:val="BalloonTextChar"/>
    <w:uiPriority w:val="99"/>
    <w:semiHidden/>
    <w:unhideWhenUsed/>
    <w:rsid w:val="00831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1AA"/>
    <w:rPr>
      <w:rFonts w:ascii="Tahoma" w:hAnsi="Tahoma" w:cs="Tahoma"/>
      <w:sz w:val="16"/>
      <w:szCs w:val="16"/>
    </w:rPr>
  </w:style>
  <w:style w:type="character" w:styleId="PlaceholderText">
    <w:name w:val="Placeholder Text"/>
    <w:basedOn w:val="DefaultParagraphFont"/>
    <w:uiPriority w:val="99"/>
    <w:semiHidden/>
    <w:rsid w:val="00DE7E3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C520A"/>
    <w:pPr>
      <w:keepNext/>
      <w:spacing w:before="240" w:after="60" w:line="240" w:lineRule="auto"/>
      <w:outlineLvl w:val="0"/>
    </w:pPr>
    <w:rPr>
      <w:rFonts w:ascii="Arial" w:eastAsia="Arial Unicode MS" w:hAnsi="Arial" w:cs="Times New Roman"/>
      <w:b/>
      <w:kern w:val="28"/>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20A"/>
    <w:rPr>
      <w:rFonts w:ascii="Arial" w:eastAsia="Arial Unicode MS" w:hAnsi="Arial" w:cs="Times New Roman"/>
      <w:b/>
      <w:kern w:val="28"/>
      <w:sz w:val="28"/>
      <w:szCs w:val="20"/>
      <w:lang w:val="en-GB"/>
    </w:rPr>
  </w:style>
  <w:style w:type="paragraph" w:styleId="BalloonText">
    <w:name w:val="Balloon Text"/>
    <w:basedOn w:val="Normal"/>
    <w:link w:val="BalloonTextChar"/>
    <w:uiPriority w:val="99"/>
    <w:semiHidden/>
    <w:unhideWhenUsed/>
    <w:rsid w:val="00831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1AA"/>
    <w:rPr>
      <w:rFonts w:ascii="Tahoma" w:hAnsi="Tahoma" w:cs="Tahoma"/>
      <w:sz w:val="16"/>
      <w:szCs w:val="16"/>
    </w:rPr>
  </w:style>
  <w:style w:type="character" w:styleId="PlaceholderText">
    <w:name w:val="Placeholder Text"/>
    <w:basedOn w:val="DefaultParagraphFont"/>
    <w:uiPriority w:val="99"/>
    <w:semiHidden/>
    <w:rsid w:val="00DE7E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2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2D80D50A-6E8E-4F35-82EC-08A295DF3D00}"/>
      </w:docPartPr>
      <w:docPartBody>
        <w:p w:rsidR="00BF5C2A" w:rsidRDefault="00F95A3F">
          <w:r w:rsidRPr="00E13AB1">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276216F2-6C6B-4979-B24B-82F0B70B3413}"/>
      </w:docPartPr>
      <w:docPartBody>
        <w:p w:rsidR="00BF5C2A" w:rsidRDefault="00F95A3F">
          <w:r w:rsidRPr="00E13AB1">
            <w:rPr>
              <w:rStyle w:val="PlaceholderText"/>
            </w:rPr>
            <w:t>Click here to enter a date.</w:t>
          </w:r>
        </w:p>
      </w:docPartBody>
    </w:docPart>
    <w:docPart>
      <w:docPartPr>
        <w:name w:val="2444499C67AA47CFA1199C43895187C5"/>
        <w:category>
          <w:name w:val="General"/>
          <w:gallery w:val="placeholder"/>
        </w:category>
        <w:types>
          <w:type w:val="bbPlcHdr"/>
        </w:types>
        <w:behaviors>
          <w:behavior w:val="content"/>
        </w:behaviors>
        <w:guid w:val="{0186FCE1-9B3C-4919-95A1-91DDF34364DE}"/>
      </w:docPartPr>
      <w:docPartBody>
        <w:p w:rsidR="0075252F" w:rsidRDefault="00BA1863" w:rsidP="00BA1863">
          <w:pPr>
            <w:pStyle w:val="2444499C67AA47CFA1199C43895187C5"/>
          </w:pPr>
          <w:r w:rsidRPr="00E13A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A3F"/>
    <w:rsid w:val="00190DCC"/>
    <w:rsid w:val="00376B06"/>
    <w:rsid w:val="003B312A"/>
    <w:rsid w:val="003E5F21"/>
    <w:rsid w:val="004E26D5"/>
    <w:rsid w:val="0075252F"/>
    <w:rsid w:val="009E1372"/>
    <w:rsid w:val="00BA1863"/>
    <w:rsid w:val="00BF5C2A"/>
    <w:rsid w:val="00CC11B4"/>
    <w:rsid w:val="00EC108B"/>
    <w:rsid w:val="00F95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1372"/>
    <w:rPr>
      <w:color w:val="808080"/>
    </w:rPr>
  </w:style>
  <w:style w:type="paragraph" w:customStyle="1" w:styleId="2444499C67AA47CFA1199C43895187C5">
    <w:name w:val="2444499C67AA47CFA1199C43895187C5"/>
    <w:rsid w:val="00BA1863"/>
  </w:style>
  <w:style w:type="paragraph" w:customStyle="1" w:styleId="11EFA3C3720A40C7A702D0E0550FA5F3">
    <w:name w:val="11EFA3C3720A40C7A702D0E0550FA5F3"/>
    <w:rsid w:val="009E137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1372"/>
    <w:rPr>
      <w:color w:val="808080"/>
    </w:rPr>
  </w:style>
  <w:style w:type="paragraph" w:customStyle="1" w:styleId="2444499C67AA47CFA1199C43895187C5">
    <w:name w:val="2444499C67AA47CFA1199C43895187C5"/>
    <w:rsid w:val="00BA1863"/>
  </w:style>
  <w:style w:type="paragraph" w:customStyle="1" w:styleId="11EFA3C3720A40C7A702D0E0550FA5F3">
    <w:name w:val="11EFA3C3720A40C7A702D0E0550FA5F3"/>
    <w:rsid w:val="009E1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S Fenton</dc:creator>
  <cp:lastModifiedBy>Douglas S Fenton</cp:lastModifiedBy>
  <cp:revision>2</cp:revision>
  <dcterms:created xsi:type="dcterms:W3CDTF">2016-10-04T13:55:00Z</dcterms:created>
  <dcterms:modified xsi:type="dcterms:W3CDTF">2016-10-04T13:55:00Z</dcterms:modified>
</cp:coreProperties>
</file>